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03CFE" w14:textId="77777777" w:rsidR="00F1052F" w:rsidRDefault="00F1052F">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800" w:type="dxa"/>
        <w:jc w:val="center"/>
        <w:tblLayout w:type="fixed"/>
        <w:tblLook w:val="0400" w:firstRow="0" w:lastRow="0" w:firstColumn="0" w:lastColumn="0" w:noHBand="0" w:noVBand="1"/>
      </w:tblPr>
      <w:tblGrid>
        <w:gridCol w:w="4082"/>
        <w:gridCol w:w="6718"/>
      </w:tblGrid>
      <w:tr w:rsidR="00F1052F" w14:paraId="602F9C8C" w14:textId="77777777">
        <w:trPr>
          <w:trHeight w:val="1600"/>
          <w:jc w:val="center"/>
        </w:trPr>
        <w:tc>
          <w:tcPr>
            <w:tcW w:w="4082" w:type="dxa"/>
            <w:tcBorders>
              <w:bottom w:val="single" w:sz="24" w:space="0" w:color="4A734A"/>
            </w:tcBorders>
            <w:shd w:val="clear" w:color="auto" w:fill="76A676"/>
          </w:tcPr>
          <w:p w14:paraId="3110B211" w14:textId="77777777" w:rsidR="00F1052F" w:rsidRDefault="009F593E">
            <w:pPr>
              <w:pBdr>
                <w:top w:val="nil"/>
                <w:left w:val="nil"/>
                <w:bottom w:val="nil"/>
                <w:right w:val="nil"/>
                <w:between w:val="nil"/>
              </w:pBdr>
              <w:tabs>
                <w:tab w:val="center" w:pos="4680"/>
                <w:tab w:val="right" w:pos="9360"/>
              </w:tabs>
              <w:spacing w:after="0" w:line="240" w:lineRule="auto"/>
              <w:jc w:val="center"/>
              <w:rPr>
                <w:b/>
                <w:smallCaps/>
                <w:color w:val="FFFFFF"/>
                <w:sz w:val="28"/>
                <w:szCs w:val="28"/>
              </w:rPr>
            </w:pPr>
            <w:bookmarkStart w:id="1" w:name="_gjdgxs" w:colFirst="0" w:colLast="0"/>
            <w:bookmarkEnd w:id="1"/>
            <w:r>
              <w:rPr>
                <w:noProof/>
                <w:color w:val="000000"/>
                <w:sz w:val="20"/>
                <w:szCs w:val="20"/>
              </w:rPr>
              <w:drawing>
                <wp:inline distT="0" distB="0" distL="0" distR="0" wp14:anchorId="3ABE5F26" wp14:editId="34551A42">
                  <wp:extent cx="1865889" cy="1038014"/>
                  <wp:effectExtent l="0" t="0" r="0" b="0"/>
                  <wp:docPr id="1" name="image1.png" descr="I:\Camp\Camp2013\Camp T Logo_negative.jpg"/>
                  <wp:cNvGraphicFramePr/>
                  <a:graphic xmlns:a="http://schemas.openxmlformats.org/drawingml/2006/main">
                    <a:graphicData uri="http://schemas.openxmlformats.org/drawingml/2006/picture">
                      <pic:pic xmlns:pic="http://schemas.openxmlformats.org/drawingml/2006/picture">
                        <pic:nvPicPr>
                          <pic:cNvPr id="0" name="image1.png" descr="I:\Camp\Camp2013\Camp T Logo_negative.jpg"/>
                          <pic:cNvPicPr preferRelativeResize="0"/>
                        </pic:nvPicPr>
                        <pic:blipFill>
                          <a:blip r:embed="rId4"/>
                          <a:srcRect l="7782" t="12810" r="6785" b="23759"/>
                          <a:stretch>
                            <a:fillRect/>
                          </a:stretch>
                        </pic:blipFill>
                        <pic:spPr>
                          <a:xfrm>
                            <a:off x="0" y="0"/>
                            <a:ext cx="1865889" cy="1038014"/>
                          </a:xfrm>
                          <a:prstGeom prst="rect">
                            <a:avLst/>
                          </a:prstGeom>
                          <a:ln/>
                        </pic:spPr>
                      </pic:pic>
                    </a:graphicData>
                  </a:graphic>
                </wp:inline>
              </w:drawing>
            </w:r>
          </w:p>
        </w:tc>
        <w:tc>
          <w:tcPr>
            <w:tcW w:w="6718" w:type="dxa"/>
            <w:tcBorders>
              <w:bottom w:val="single" w:sz="24" w:space="0" w:color="4A734A"/>
            </w:tcBorders>
            <w:vAlign w:val="bottom"/>
          </w:tcPr>
          <w:p w14:paraId="688C0F30" w14:textId="77777777" w:rsidR="00F1052F" w:rsidRDefault="009F593E">
            <w:pPr>
              <w:jc w:val="center"/>
              <w:rPr>
                <w:sz w:val="24"/>
                <w:szCs w:val="24"/>
              </w:rPr>
            </w:pPr>
            <w:r>
              <w:rPr>
                <w:b/>
                <w:smallCaps/>
                <w:color w:val="365439"/>
                <w:sz w:val="40"/>
                <w:szCs w:val="40"/>
              </w:rPr>
              <w:t>Camp Transfiguration</w:t>
            </w:r>
            <w:r>
              <w:rPr>
                <w:b/>
                <w:smallCaps/>
                <w:sz w:val="32"/>
                <w:szCs w:val="32"/>
              </w:rPr>
              <w:br/>
            </w:r>
            <w:r>
              <w:rPr>
                <w:sz w:val="21"/>
                <w:szCs w:val="21"/>
              </w:rPr>
              <w:t>2 Depper Place, Ottawa, Ontario, Canada K1T 3L2</w:t>
            </w:r>
            <w:r>
              <w:rPr>
                <w:sz w:val="24"/>
                <w:szCs w:val="24"/>
              </w:rPr>
              <w:br/>
            </w:r>
            <w:r>
              <w:rPr>
                <w:i/>
                <w:sz w:val="21"/>
                <w:szCs w:val="21"/>
              </w:rPr>
              <w:t xml:space="preserve">Email: </w:t>
            </w:r>
            <w:r>
              <w:rPr>
                <w:sz w:val="21"/>
                <w:szCs w:val="21"/>
              </w:rPr>
              <w:t>info@camptransfiguration.org</w:t>
            </w:r>
            <w:r>
              <w:rPr>
                <w:sz w:val="21"/>
                <w:szCs w:val="21"/>
              </w:rPr>
              <w:br/>
              <w:t>www.camptransfiguration.org</w:t>
            </w:r>
          </w:p>
        </w:tc>
      </w:tr>
    </w:tbl>
    <w:p w14:paraId="1D958738" w14:textId="77777777" w:rsidR="00F1052F" w:rsidRDefault="009F593E">
      <w:pPr>
        <w:pStyle w:val="Heading1"/>
        <w:spacing w:before="280"/>
      </w:pPr>
      <w:r>
        <w:t>Lay Reference Form</w:t>
      </w:r>
    </w:p>
    <w:tbl>
      <w:tblPr>
        <w:tblStyle w:val="a0"/>
        <w:tblW w:w="10790" w:type="dxa"/>
        <w:tblBorders>
          <w:top w:val="dashed" w:sz="4" w:space="0" w:color="000000"/>
          <w:left w:val="dashed" w:sz="4" w:space="0" w:color="000000"/>
          <w:bottom w:val="dashed" w:sz="4" w:space="0" w:color="000000"/>
          <w:right w:val="dashed" w:sz="4" w:space="0" w:color="000000"/>
          <w:insideH w:val="nil"/>
          <w:insideV w:val="nil"/>
        </w:tblBorders>
        <w:tblLayout w:type="fixed"/>
        <w:tblLook w:val="0400" w:firstRow="0" w:lastRow="0" w:firstColumn="0" w:lastColumn="0" w:noHBand="0" w:noVBand="1"/>
      </w:tblPr>
      <w:tblGrid>
        <w:gridCol w:w="10790"/>
      </w:tblGrid>
      <w:tr w:rsidR="00F1052F" w14:paraId="12B52B74" w14:textId="77777777">
        <w:trPr>
          <w:trHeight w:val="800"/>
        </w:trPr>
        <w:tc>
          <w:tcPr>
            <w:tcW w:w="10790" w:type="dxa"/>
            <w:vAlign w:val="bottom"/>
          </w:tcPr>
          <w:p w14:paraId="0C713974" w14:textId="77777777" w:rsidR="00F1052F" w:rsidRDefault="009F593E">
            <w:pPr>
              <w:pStyle w:val="Heading3"/>
              <w:outlineLvl w:val="2"/>
            </w:pPr>
            <w:r>
              <w:t>Instructions for the Applicant</w:t>
            </w:r>
          </w:p>
          <w:p w14:paraId="6EB5BCE7" w14:textId="77777777" w:rsidR="00F1052F" w:rsidRDefault="009F593E">
            <w:pPr>
              <w:jc w:val="both"/>
              <w:rPr>
                <w:sz w:val="20"/>
                <w:szCs w:val="20"/>
              </w:rPr>
            </w:pPr>
            <w:r>
              <w:rPr>
                <w:sz w:val="20"/>
                <w:szCs w:val="20"/>
              </w:rPr>
              <w:t>It is recommended that your references come from a variety of sources, such as a teacher, coach, or supervisor, someone with whom you are in daily/regular contact. We will not accept a reference from a relative or a member of the Camp Transfiguration Staff</w:t>
            </w:r>
            <w:r>
              <w:rPr>
                <w:sz w:val="20"/>
                <w:szCs w:val="20"/>
              </w:rPr>
              <w:t xml:space="preserve">. </w:t>
            </w:r>
          </w:p>
          <w:p w14:paraId="4D1CD8BD" w14:textId="77777777" w:rsidR="00F1052F" w:rsidRDefault="009F593E">
            <w:pPr>
              <w:jc w:val="center"/>
              <w:rPr>
                <w:sz w:val="20"/>
                <w:szCs w:val="20"/>
              </w:rPr>
            </w:pPr>
            <w:r>
              <w:rPr>
                <w:sz w:val="20"/>
                <w:szCs w:val="20"/>
              </w:rPr>
              <w:t>YOU MUST PROVIDE A LAY REFERENCE FORM IF YOU HAVE NEVER BEEN ON STAFF.</w:t>
            </w:r>
          </w:p>
          <w:p w14:paraId="66B39703" w14:textId="77777777" w:rsidR="00F1052F" w:rsidRDefault="009F593E">
            <w:pPr>
              <w:rPr>
                <w:sz w:val="20"/>
                <w:szCs w:val="20"/>
              </w:rPr>
            </w:pPr>
            <w:r>
              <w:rPr>
                <w:i/>
                <w:sz w:val="20"/>
                <w:szCs w:val="20"/>
              </w:rPr>
              <w:t>Please complete this part before giving it to your reference:</w:t>
            </w:r>
            <w:r>
              <w:rPr>
                <w:sz w:val="20"/>
                <w:szCs w:val="20"/>
              </w:rPr>
              <w:br/>
              <w:t>I, the undersigned, have agreed to waive my right to read this reference. After my reference completes this form, I will</w:t>
            </w:r>
            <w:r>
              <w:rPr>
                <w:sz w:val="20"/>
                <w:szCs w:val="20"/>
              </w:rPr>
              <w:t xml:space="preserve"> collect this reference inside an envelope with my reference’s signature over the sealed flap, and I will either send it together with all other application materials or arrange to have it sent directly to the camp by the deadline date.</w:t>
            </w:r>
          </w:p>
        </w:tc>
      </w:tr>
      <w:tr w:rsidR="00F1052F" w14:paraId="740B0D99" w14:textId="77777777">
        <w:trPr>
          <w:trHeight w:val="800"/>
        </w:trPr>
        <w:tc>
          <w:tcPr>
            <w:tcW w:w="10790" w:type="dxa"/>
            <w:vAlign w:val="bottom"/>
          </w:tcPr>
          <w:p w14:paraId="4B50C10E" w14:textId="77777777" w:rsidR="00F1052F" w:rsidRDefault="009F593E">
            <w:r>
              <w:rPr>
                <w:sz w:val="21"/>
                <w:szCs w:val="21"/>
              </w:rPr>
              <w:t>__________________</w:t>
            </w:r>
            <w:r>
              <w:rPr>
                <w:sz w:val="21"/>
                <w:szCs w:val="21"/>
              </w:rPr>
              <w:t>__________________________________________________________________________________</w:t>
            </w:r>
            <w:r>
              <w:rPr>
                <w:sz w:val="21"/>
                <w:szCs w:val="21"/>
              </w:rPr>
              <w:br/>
            </w:r>
            <w:r>
              <w:rPr>
                <w:i/>
                <w:sz w:val="17"/>
                <w:szCs w:val="17"/>
              </w:rPr>
              <w:t xml:space="preserve">                          Applicant Name  (print)                                                Applicant Signature                                                         </w:t>
            </w:r>
            <w:r>
              <w:rPr>
                <w:i/>
                <w:sz w:val="17"/>
                <w:szCs w:val="17"/>
              </w:rPr>
              <w:t xml:space="preserve">       Date</w:t>
            </w:r>
          </w:p>
        </w:tc>
      </w:tr>
    </w:tbl>
    <w:p w14:paraId="6715ACC7" w14:textId="77777777" w:rsidR="00F1052F" w:rsidRDefault="009F593E">
      <w:pPr>
        <w:pStyle w:val="Heading3"/>
      </w:pPr>
      <w:r>
        <w:t>Instructions for the Reference Writer</w:t>
      </w:r>
    </w:p>
    <w:p w14:paraId="4592346C" w14:textId="77777777" w:rsidR="00F1052F" w:rsidRDefault="009F593E">
      <w:pPr>
        <w:jc w:val="both"/>
        <w:rPr>
          <w:sz w:val="20"/>
          <w:szCs w:val="20"/>
        </w:rPr>
      </w:pPr>
      <w:r>
        <w:rPr>
          <w:sz w:val="20"/>
          <w:szCs w:val="20"/>
        </w:rPr>
        <w:t>After completing this form, please place it in an envelope and sign your name over the sealed outside flap, and return to the applicant. Your prompt completion of the form is greatly appreciated. If you pr</w:t>
      </w:r>
      <w:r>
        <w:rPr>
          <w:sz w:val="20"/>
          <w:szCs w:val="20"/>
        </w:rPr>
        <w:t>efer, you may mail or email the form directly to us at the above addresses. Thank you for your time and your valued assistance.</w:t>
      </w:r>
    </w:p>
    <w:p w14:paraId="14F1DCD1" w14:textId="77777777" w:rsidR="00F1052F" w:rsidRDefault="009F593E">
      <w:pPr>
        <w:spacing w:before="200"/>
        <w:rPr>
          <w:sz w:val="20"/>
          <w:szCs w:val="20"/>
        </w:rPr>
      </w:pPr>
      <w:r>
        <w:rPr>
          <w:sz w:val="20"/>
          <w:szCs w:val="20"/>
        </w:rPr>
        <w:t>Name: _______________________________________________  Daytime Phone #: ___________________________</w:t>
      </w:r>
    </w:p>
    <w:p w14:paraId="1DB0FFA4" w14:textId="77777777" w:rsidR="00F1052F" w:rsidRDefault="009F593E">
      <w:pPr>
        <w:spacing w:before="300"/>
        <w:rPr>
          <w:sz w:val="20"/>
          <w:szCs w:val="20"/>
        </w:rPr>
      </w:pPr>
      <w:r>
        <w:rPr>
          <w:sz w:val="20"/>
          <w:szCs w:val="20"/>
        </w:rPr>
        <w:t>Email: _____________________</w:t>
      </w:r>
      <w:r>
        <w:rPr>
          <w:sz w:val="20"/>
          <w:szCs w:val="20"/>
        </w:rPr>
        <w:t>_________________________</w:t>
      </w:r>
    </w:p>
    <w:p w14:paraId="2A4BF585" w14:textId="77777777" w:rsidR="00F1052F" w:rsidRDefault="009F593E">
      <w:pPr>
        <w:spacing w:before="300"/>
        <w:rPr>
          <w:sz w:val="20"/>
          <w:szCs w:val="20"/>
        </w:rPr>
      </w:pPr>
      <w:r>
        <w:rPr>
          <w:sz w:val="20"/>
          <w:szCs w:val="20"/>
        </w:rPr>
        <w:t>Address: _________________________________________________________________________________________</w:t>
      </w:r>
    </w:p>
    <w:p w14:paraId="3F16B8F9" w14:textId="77777777" w:rsidR="00F1052F" w:rsidRDefault="009F593E">
      <w:pPr>
        <w:spacing w:before="200"/>
        <w:rPr>
          <w:sz w:val="20"/>
          <w:szCs w:val="20"/>
        </w:rPr>
      </w:pPr>
      <w:r>
        <w:rPr>
          <w:sz w:val="20"/>
          <w:szCs w:val="20"/>
        </w:rPr>
        <w:t>For how long have you known the applicant?   _____________________</w:t>
      </w:r>
    </w:p>
    <w:p w14:paraId="65C2F123" w14:textId="77777777" w:rsidR="00F1052F" w:rsidRDefault="009F593E">
      <w:pPr>
        <w:rPr>
          <w:sz w:val="20"/>
          <w:szCs w:val="20"/>
        </w:rPr>
      </w:pPr>
      <w:r>
        <w:rPr>
          <w:sz w:val="20"/>
          <w:szCs w:val="20"/>
        </w:rPr>
        <w:t>In what capacity have you known the applicant? (please specify y</w:t>
      </w:r>
      <w:r>
        <w:rPr>
          <w:sz w:val="20"/>
          <w:szCs w:val="20"/>
        </w:rPr>
        <w:t>our role, theirs and the context):</w:t>
      </w:r>
    </w:p>
    <w:p w14:paraId="02A9ACE7" w14:textId="77777777" w:rsidR="00F1052F" w:rsidRDefault="009F593E">
      <w:pPr>
        <w:spacing w:before="200"/>
        <w:rPr>
          <w:sz w:val="20"/>
          <w:szCs w:val="20"/>
        </w:rPr>
      </w:pPr>
      <w:r>
        <w:t xml:space="preserve">           _____________________________________________________________________________________</w:t>
      </w:r>
    </w:p>
    <w:p w14:paraId="425ABD96" w14:textId="77777777" w:rsidR="00F1052F" w:rsidRDefault="009F593E">
      <w:pPr>
        <w:rPr>
          <w:sz w:val="20"/>
          <w:szCs w:val="20"/>
        </w:rPr>
      </w:pPr>
      <w:r>
        <w:rPr>
          <w:sz w:val="20"/>
          <w:szCs w:val="20"/>
        </w:rPr>
        <w:t xml:space="preserve">If needed, may we contact you for further information?    </w:t>
      </w:r>
      <w:r>
        <w:rPr>
          <w:sz w:val="20"/>
          <w:szCs w:val="20"/>
        </w:rPr>
        <w:t xml:space="preserve"> Yes    </w:t>
      </w:r>
      <w:r>
        <w:rPr>
          <w:sz w:val="20"/>
          <w:szCs w:val="20"/>
        </w:rPr>
        <w:t> No</w:t>
      </w:r>
    </w:p>
    <w:p w14:paraId="2E27E8A8" w14:textId="77777777" w:rsidR="00F1052F" w:rsidRDefault="00F1052F"/>
    <w:p w14:paraId="4C15323F" w14:textId="77777777" w:rsidR="00F1052F" w:rsidRDefault="009F593E">
      <w:pPr>
        <w:pStyle w:val="Heading3"/>
      </w:pPr>
      <w:r>
        <w:t>Part 1: Narrative Report</w:t>
      </w:r>
    </w:p>
    <w:p w14:paraId="64358416" w14:textId="77777777" w:rsidR="00F1052F" w:rsidRDefault="009F593E">
      <w:r>
        <w:t>1. What talents or strengths do you think the applicant will bring to the camp setting?</w:t>
      </w:r>
    </w:p>
    <w:p w14:paraId="74191ABA" w14:textId="77777777" w:rsidR="00F1052F" w:rsidRDefault="009F593E">
      <w:pPr>
        <w:spacing w:before="200" w:line="240" w:lineRule="auto"/>
      </w:pPr>
      <w:r>
        <w:t xml:space="preserve">    _______________________________________________________________________________________________</w:t>
      </w:r>
    </w:p>
    <w:p w14:paraId="02235081" w14:textId="77777777" w:rsidR="00F1052F" w:rsidRDefault="009F593E">
      <w:pPr>
        <w:spacing w:before="200" w:line="240" w:lineRule="auto"/>
      </w:pPr>
      <w:r>
        <w:t xml:space="preserve">    ________________________________________________________________</w:t>
      </w:r>
      <w:r>
        <w:t>_______________________________</w:t>
      </w:r>
    </w:p>
    <w:p w14:paraId="1FD40CF4" w14:textId="77777777" w:rsidR="00F1052F" w:rsidRDefault="009F593E">
      <w:pPr>
        <w:spacing w:before="200" w:line="240" w:lineRule="auto"/>
      </w:pPr>
      <w:r>
        <w:t xml:space="preserve">    _______________________________________________________________________________________________</w:t>
      </w:r>
    </w:p>
    <w:p w14:paraId="2501A6F0" w14:textId="77777777" w:rsidR="00F1052F" w:rsidRDefault="009F593E">
      <w:pPr>
        <w:spacing w:before="200" w:line="240" w:lineRule="auto"/>
      </w:pPr>
      <w:r>
        <w:t xml:space="preserve">    _______________________________________________________________________________________________</w:t>
      </w:r>
    </w:p>
    <w:p w14:paraId="4B6E1BCE" w14:textId="77777777" w:rsidR="00F1052F" w:rsidRDefault="009F593E">
      <w:pPr>
        <w:spacing w:before="200" w:line="240" w:lineRule="auto"/>
      </w:pPr>
      <w:r>
        <w:t xml:space="preserve">    ____________________</w:t>
      </w:r>
      <w:r>
        <w:t>___________________________________________________________________________</w:t>
      </w:r>
    </w:p>
    <w:p w14:paraId="5A2D86C6" w14:textId="77777777" w:rsidR="00F1052F" w:rsidRDefault="009F593E">
      <w:pPr>
        <w:spacing w:before="200"/>
      </w:pPr>
      <w:r>
        <w:lastRenderedPageBreak/>
        <w:t>2. All staff members face challenges during their time at camp. Some challenges are a result of the tremendous responsibility placed on staff. Other challenges stem from personal w</w:t>
      </w:r>
      <w:r>
        <w:t>eakness, which all human beings have. Which difficulties do you think the applicant would be mostly likely to encounter if selected to be a staff member, based on his or her unique challenges?</w:t>
      </w:r>
    </w:p>
    <w:p w14:paraId="1F984B13" w14:textId="77777777" w:rsidR="00F1052F" w:rsidRDefault="009F593E">
      <w:pPr>
        <w:spacing w:before="200" w:line="240" w:lineRule="auto"/>
      </w:pPr>
      <w:r>
        <w:t xml:space="preserve">    ___________________________________________________________</w:t>
      </w:r>
      <w:r>
        <w:t>____________________________________</w:t>
      </w:r>
    </w:p>
    <w:p w14:paraId="3084D605" w14:textId="77777777" w:rsidR="00F1052F" w:rsidRDefault="009F593E">
      <w:pPr>
        <w:spacing w:before="200" w:line="240" w:lineRule="auto"/>
      </w:pPr>
      <w:r>
        <w:t xml:space="preserve">    _______________________________________________________________________________________________</w:t>
      </w:r>
    </w:p>
    <w:p w14:paraId="7313478B" w14:textId="77777777" w:rsidR="00F1052F" w:rsidRDefault="009F593E">
      <w:pPr>
        <w:spacing w:before="200" w:line="240" w:lineRule="auto"/>
      </w:pPr>
      <w:r>
        <w:t xml:space="preserve">    _______________________________________________________________________________________________</w:t>
      </w:r>
    </w:p>
    <w:p w14:paraId="45AC9582" w14:textId="77777777" w:rsidR="00F1052F" w:rsidRDefault="009F593E">
      <w:pPr>
        <w:spacing w:before="200" w:line="240" w:lineRule="auto"/>
      </w:pPr>
      <w:r>
        <w:t xml:space="preserve">    _______________</w:t>
      </w:r>
      <w:r>
        <w:t>________________________________________________________________________________</w:t>
      </w:r>
    </w:p>
    <w:p w14:paraId="08F0795E" w14:textId="77777777" w:rsidR="00F1052F" w:rsidRDefault="009F593E">
      <w:pPr>
        <w:spacing w:before="200" w:line="240" w:lineRule="auto"/>
      </w:pPr>
      <w:r>
        <w:t xml:space="preserve">    _______________________________________________________________________________________________</w:t>
      </w:r>
    </w:p>
    <w:p w14:paraId="0C6CB629" w14:textId="77777777" w:rsidR="00F1052F" w:rsidRDefault="00F1052F">
      <w:pPr>
        <w:pStyle w:val="Heading3"/>
      </w:pPr>
    </w:p>
    <w:p w14:paraId="41950069" w14:textId="77777777" w:rsidR="00F1052F" w:rsidRDefault="009F593E">
      <w:pPr>
        <w:pStyle w:val="Heading3"/>
      </w:pPr>
      <w:r>
        <w:t>Part 2: Rating of Personal Qualities</w:t>
      </w:r>
    </w:p>
    <w:p w14:paraId="0C3D9ADB" w14:textId="77777777" w:rsidR="00F1052F" w:rsidRDefault="009F593E">
      <w:pPr>
        <w:rPr>
          <w:sz w:val="20"/>
          <w:szCs w:val="20"/>
        </w:rPr>
      </w:pPr>
      <w:r>
        <w:rPr>
          <w:sz w:val="20"/>
          <w:szCs w:val="20"/>
        </w:rPr>
        <w:t>No one candidate will excel in all ar</w:t>
      </w:r>
      <w:r>
        <w:rPr>
          <w:sz w:val="20"/>
          <w:szCs w:val="20"/>
        </w:rPr>
        <w:t>eas listed below. Please candidly evaluate the applicant based on your observed knowledge using the following scale definitions. Please circle one for each category.</w:t>
      </w: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2"/>
        <w:gridCol w:w="1164"/>
        <w:gridCol w:w="1164"/>
        <w:gridCol w:w="1164"/>
        <w:gridCol w:w="1164"/>
        <w:gridCol w:w="1164"/>
        <w:gridCol w:w="1164"/>
      </w:tblGrid>
      <w:tr w:rsidR="00F1052F" w14:paraId="5DCB7AA8" w14:textId="77777777">
        <w:trPr>
          <w:trHeight w:val="560"/>
        </w:trPr>
        <w:tc>
          <w:tcPr>
            <w:tcW w:w="4032" w:type="dxa"/>
            <w:tcBorders>
              <w:bottom w:val="single" w:sz="4" w:space="0" w:color="000000"/>
            </w:tcBorders>
            <w:shd w:val="clear" w:color="auto" w:fill="E2ECE3"/>
            <w:tcMar>
              <w:left w:w="72" w:type="dxa"/>
              <w:bottom w:w="72" w:type="dxa"/>
              <w:right w:w="72" w:type="dxa"/>
            </w:tcMar>
            <w:vAlign w:val="bottom"/>
          </w:tcPr>
          <w:p w14:paraId="326A8DD0" w14:textId="77777777" w:rsidR="00F1052F" w:rsidRDefault="009F593E">
            <w:pPr>
              <w:jc w:val="center"/>
              <w:rPr>
                <w:b/>
                <w:i/>
                <w:sz w:val="18"/>
                <w:szCs w:val="18"/>
              </w:rPr>
            </w:pPr>
            <w:r>
              <w:rPr>
                <w:b/>
                <w:i/>
                <w:sz w:val="18"/>
                <w:szCs w:val="18"/>
              </w:rPr>
              <w:t>In my opinion, the applicant:</w:t>
            </w:r>
          </w:p>
        </w:tc>
        <w:tc>
          <w:tcPr>
            <w:tcW w:w="1164" w:type="dxa"/>
            <w:tcBorders>
              <w:bottom w:val="single" w:sz="4" w:space="0" w:color="000000"/>
            </w:tcBorders>
            <w:shd w:val="clear" w:color="auto" w:fill="E2ECE3"/>
            <w:tcMar>
              <w:left w:w="72" w:type="dxa"/>
              <w:bottom w:w="72" w:type="dxa"/>
              <w:right w:w="72" w:type="dxa"/>
            </w:tcMar>
            <w:vAlign w:val="bottom"/>
          </w:tcPr>
          <w:p w14:paraId="3CCF3EA0" w14:textId="77777777" w:rsidR="00F1052F" w:rsidRDefault="009F593E">
            <w:pPr>
              <w:jc w:val="center"/>
              <w:rPr>
                <w:b/>
                <w:i/>
                <w:sz w:val="18"/>
                <w:szCs w:val="18"/>
              </w:rPr>
            </w:pPr>
            <w:r>
              <w:rPr>
                <w:b/>
                <w:i/>
                <w:sz w:val="18"/>
                <w:szCs w:val="18"/>
              </w:rPr>
              <w:t>Completely</w:t>
            </w:r>
            <w:r>
              <w:rPr>
                <w:b/>
                <w:i/>
                <w:sz w:val="18"/>
                <w:szCs w:val="18"/>
              </w:rPr>
              <w:br/>
              <w:t>Agree</w:t>
            </w:r>
          </w:p>
        </w:tc>
        <w:tc>
          <w:tcPr>
            <w:tcW w:w="1164" w:type="dxa"/>
            <w:tcBorders>
              <w:bottom w:val="single" w:sz="4" w:space="0" w:color="000000"/>
            </w:tcBorders>
            <w:shd w:val="clear" w:color="auto" w:fill="E2ECE3"/>
            <w:tcMar>
              <w:left w:w="72" w:type="dxa"/>
              <w:bottom w:w="72" w:type="dxa"/>
              <w:right w:w="72" w:type="dxa"/>
            </w:tcMar>
            <w:vAlign w:val="bottom"/>
          </w:tcPr>
          <w:p w14:paraId="75A266B3" w14:textId="77777777" w:rsidR="00F1052F" w:rsidRDefault="009F593E">
            <w:pPr>
              <w:jc w:val="center"/>
              <w:rPr>
                <w:b/>
                <w:i/>
                <w:sz w:val="18"/>
                <w:szCs w:val="18"/>
              </w:rPr>
            </w:pPr>
            <w:r>
              <w:rPr>
                <w:b/>
                <w:i/>
                <w:sz w:val="18"/>
                <w:szCs w:val="18"/>
              </w:rPr>
              <w:t>Agree</w:t>
            </w:r>
          </w:p>
        </w:tc>
        <w:tc>
          <w:tcPr>
            <w:tcW w:w="1164" w:type="dxa"/>
            <w:tcBorders>
              <w:bottom w:val="single" w:sz="4" w:space="0" w:color="000000"/>
            </w:tcBorders>
            <w:shd w:val="clear" w:color="auto" w:fill="E2ECE3"/>
            <w:tcMar>
              <w:left w:w="72" w:type="dxa"/>
              <w:bottom w:w="72" w:type="dxa"/>
              <w:right w:w="72" w:type="dxa"/>
            </w:tcMar>
            <w:vAlign w:val="bottom"/>
          </w:tcPr>
          <w:p w14:paraId="724AD46A" w14:textId="77777777" w:rsidR="00F1052F" w:rsidRDefault="009F593E">
            <w:pPr>
              <w:jc w:val="center"/>
              <w:rPr>
                <w:b/>
                <w:i/>
                <w:sz w:val="18"/>
                <w:szCs w:val="18"/>
              </w:rPr>
            </w:pPr>
            <w:r>
              <w:rPr>
                <w:b/>
                <w:i/>
                <w:sz w:val="18"/>
                <w:szCs w:val="18"/>
              </w:rPr>
              <w:t>Somewhat</w:t>
            </w:r>
            <w:r>
              <w:rPr>
                <w:b/>
                <w:i/>
                <w:sz w:val="18"/>
                <w:szCs w:val="18"/>
              </w:rPr>
              <w:br/>
              <w:t>Agree</w:t>
            </w:r>
          </w:p>
        </w:tc>
        <w:tc>
          <w:tcPr>
            <w:tcW w:w="1164" w:type="dxa"/>
            <w:tcBorders>
              <w:bottom w:val="single" w:sz="4" w:space="0" w:color="000000"/>
            </w:tcBorders>
            <w:shd w:val="clear" w:color="auto" w:fill="E2ECE3"/>
            <w:tcMar>
              <w:left w:w="72" w:type="dxa"/>
              <w:bottom w:w="72" w:type="dxa"/>
              <w:right w:w="72" w:type="dxa"/>
            </w:tcMar>
            <w:vAlign w:val="bottom"/>
          </w:tcPr>
          <w:p w14:paraId="3BC3DC39" w14:textId="77777777" w:rsidR="00F1052F" w:rsidRDefault="009F593E">
            <w:pPr>
              <w:jc w:val="center"/>
              <w:rPr>
                <w:b/>
                <w:i/>
                <w:sz w:val="18"/>
                <w:szCs w:val="18"/>
              </w:rPr>
            </w:pPr>
            <w:r>
              <w:rPr>
                <w:b/>
                <w:i/>
                <w:sz w:val="18"/>
                <w:szCs w:val="18"/>
              </w:rPr>
              <w:t>Disagree</w:t>
            </w:r>
          </w:p>
        </w:tc>
        <w:tc>
          <w:tcPr>
            <w:tcW w:w="1164" w:type="dxa"/>
            <w:tcBorders>
              <w:bottom w:val="single" w:sz="4" w:space="0" w:color="000000"/>
            </w:tcBorders>
            <w:shd w:val="clear" w:color="auto" w:fill="E2ECE3"/>
            <w:tcMar>
              <w:left w:w="72" w:type="dxa"/>
              <w:bottom w:w="72" w:type="dxa"/>
              <w:right w:w="72" w:type="dxa"/>
            </w:tcMar>
            <w:vAlign w:val="bottom"/>
          </w:tcPr>
          <w:p w14:paraId="63E437F8" w14:textId="77777777" w:rsidR="00F1052F" w:rsidRDefault="009F593E">
            <w:pPr>
              <w:jc w:val="center"/>
              <w:rPr>
                <w:b/>
                <w:i/>
                <w:sz w:val="18"/>
                <w:szCs w:val="18"/>
              </w:rPr>
            </w:pPr>
            <w:r>
              <w:rPr>
                <w:b/>
                <w:i/>
                <w:sz w:val="18"/>
                <w:szCs w:val="18"/>
              </w:rPr>
              <w:t>Completely</w:t>
            </w:r>
            <w:r>
              <w:rPr>
                <w:b/>
                <w:i/>
                <w:sz w:val="18"/>
                <w:szCs w:val="18"/>
              </w:rPr>
              <w:br/>
              <w:t>Di</w:t>
            </w:r>
            <w:r>
              <w:rPr>
                <w:b/>
                <w:i/>
                <w:sz w:val="18"/>
                <w:szCs w:val="18"/>
              </w:rPr>
              <w:t>sagree</w:t>
            </w:r>
          </w:p>
        </w:tc>
        <w:tc>
          <w:tcPr>
            <w:tcW w:w="1164" w:type="dxa"/>
            <w:tcBorders>
              <w:bottom w:val="single" w:sz="4" w:space="0" w:color="000000"/>
            </w:tcBorders>
            <w:shd w:val="clear" w:color="auto" w:fill="E2ECE3"/>
            <w:tcMar>
              <w:left w:w="72" w:type="dxa"/>
              <w:bottom w:w="72" w:type="dxa"/>
              <w:right w:w="72" w:type="dxa"/>
            </w:tcMar>
            <w:vAlign w:val="bottom"/>
          </w:tcPr>
          <w:p w14:paraId="454406F3" w14:textId="77777777" w:rsidR="00F1052F" w:rsidRDefault="009F593E">
            <w:pPr>
              <w:jc w:val="center"/>
              <w:rPr>
                <w:b/>
                <w:i/>
                <w:sz w:val="18"/>
                <w:szCs w:val="18"/>
              </w:rPr>
            </w:pPr>
            <w:r>
              <w:rPr>
                <w:b/>
                <w:i/>
                <w:sz w:val="18"/>
                <w:szCs w:val="18"/>
              </w:rPr>
              <w:t>No basis</w:t>
            </w:r>
            <w:r>
              <w:rPr>
                <w:b/>
                <w:i/>
                <w:sz w:val="18"/>
                <w:szCs w:val="18"/>
              </w:rPr>
              <w:br/>
              <w:t>for rating</w:t>
            </w:r>
          </w:p>
        </w:tc>
      </w:tr>
      <w:tr w:rsidR="00F1052F" w14:paraId="3B132E3F" w14:textId="77777777">
        <w:trPr>
          <w:trHeight w:val="340"/>
        </w:trPr>
        <w:tc>
          <w:tcPr>
            <w:tcW w:w="4032" w:type="dxa"/>
            <w:tcBorders>
              <w:top w:val="single" w:sz="4" w:space="0" w:color="000000"/>
            </w:tcBorders>
            <w:tcMar>
              <w:left w:w="72" w:type="dxa"/>
              <w:right w:w="72" w:type="dxa"/>
            </w:tcMar>
            <w:vAlign w:val="center"/>
          </w:tcPr>
          <w:p w14:paraId="622D6BD3" w14:textId="77777777" w:rsidR="00F1052F" w:rsidRDefault="009F593E">
            <w:pPr>
              <w:rPr>
                <w:sz w:val="18"/>
                <w:szCs w:val="18"/>
              </w:rPr>
            </w:pPr>
            <w:r>
              <w:rPr>
                <w:sz w:val="18"/>
                <w:szCs w:val="18"/>
              </w:rPr>
              <w:t>Shows initiative in taking on responsibility.</w:t>
            </w:r>
          </w:p>
        </w:tc>
        <w:tc>
          <w:tcPr>
            <w:tcW w:w="1164" w:type="dxa"/>
            <w:tcBorders>
              <w:top w:val="single" w:sz="4" w:space="0" w:color="000000"/>
            </w:tcBorders>
            <w:tcMar>
              <w:left w:w="72" w:type="dxa"/>
              <w:right w:w="72" w:type="dxa"/>
            </w:tcMar>
            <w:vAlign w:val="center"/>
          </w:tcPr>
          <w:p w14:paraId="038E73F8" w14:textId="77777777" w:rsidR="00F1052F" w:rsidRDefault="009F593E">
            <w:pPr>
              <w:jc w:val="center"/>
              <w:rPr>
                <w:sz w:val="20"/>
                <w:szCs w:val="20"/>
              </w:rPr>
            </w:pPr>
            <w:r>
              <w:rPr>
                <w:sz w:val="20"/>
                <w:szCs w:val="20"/>
              </w:rPr>
              <w:t>CA</w:t>
            </w:r>
          </w:p>
        </w:tc>
        <w:tc>
          <w:tcPr>
            <w:tcW w:w="1164" w:type="dxa"/>
            <w:tcBorders>
              <w:top w:val="single" w:sz="4" w:space="0" w:color="000000"/>
            </w:tcBorders>
            <w:tcMar>
              <w:left w:w="72" w:type="dxa"/>
              <w:right w:w="72" w:type="dxa"/>
            </w:tcMar>
            <w:vAlign w:val="center"/>
          </w:tcPr>
          <w:p w14:paraId="0B039D4E" w14:textId="77777777" w:rsidR="00F1052F" w:rsidRDefault="009F593E">
            <w:pPr>
              <w:jc w:val="center"/>
              <w:rPr>
                <w:sz w:val="20"/>
                <w:szCs w:val="20"/>
              </w:rPr>
            </w:pPr>
            <w:r>
              <w:rPr>
                <w:sz w:val="20"/>
                <w:szCs w:val="20"/>
              </w:rPr>
              <w:t>A</w:t>
            </w:r>
          </w:p>
        </w:tc>
        <w:tc>
          <w:tcPr>
            <w:tcW w:w="1164" w:type="dxa"/>
            <w:tcBorders>
              <w:top w:val="single" w:sz="4" w:space="0" w:color="000000"/>
            </w:tcBorders>
            <w:tcMar>
              <w:left w:w="72" w:type="dxa"/>
              <w:right w:w="72" w:type="dxa"/>
            </w:tcMar>
            <w:vAlign w:val="center"/>
          </w:tcPr>
          <w:p w14:paraId="24B67342" w14:textId="77777777" w:rsidR="00F1052F" w:rsidRDefault="009F593E">
            <w:pPr>
              <w:jc w:val="center"/>
              <w:rPr>
                <w:sz w:val="20"/>
                <w:szCs w:val="20"/>
              </w:rPr>
            </w:pPr>
            <w:r>
              <w:rPr>
                <w:sz w:val="20"/>
                <w:szCs w:val="20"/>
              </w:rPr>
              <w:t>SA</w:t>
            </w:r>
          </w:p>
        </w:tc>
        <w:tc>
          <w:tcPr>
            <w:tcW w:w="1164" w:type="dxa"/>
            <w:tcBorders>
              <w:top w:val="single" w:sz="4" w:space="0" w:color="000000"/>
            </w:tcBorders>
            <w:tcMar>
              <w:left w:w="72" w:type="dxa"/>
              <w:right w:w="72" w:type="dxa"/>
            </w:tcMar>
            <w:vAlign w:val="center"/>
          </w:tcPr>
          <w:p w14:paraId="06706E1E" w14:textId="77777777" w:rsidR="00F1052F" w:rsidRDefault="009F593E">
            <w:pPr>
              <w:jc w:val="center"/>
              <w:rPr>
                <w:sz w:val="20"/>
                <w:szCs w:val="20"/>
              </w:rPr>
            </w:pPr>
            <w:r>
              <w:rPr>
                <w:sz w:val="20"/>
                <w:szCs w:val="20"/>
              </w:rPr>
              <w:t>D</w:t>
            </w:r>
          </w:p>
        </w:tc>
        <w:tc>
          <w:tcPr>
            <w:tcW w:w="1164" w:type="dxa"/>
            <w:tcBorders>
              <w:top w:val="single" w:sz="4" w:space="0" w:color="000000"/>
            </w:tcBorders>
            <w:tcMar>
              <w:left w:w="72" w:type="dxa"/>
              <w:right w:w="72" w:type="dxa"/>
            </w:tcMar>
            <w:vAlign w:val="center"/>
          </w:tcPr>
          <w:p w14:paraId="223D1EC9" w14:textId="77777777" w:rsidR="00F1052F" w:rsidRDefault="009F593E">
            <w:pPr>
              <w:jc w:val="center"/>
              <w:rPr>
                <w:sz w:val="20"/>
                <w:szCs w:val="20"/>
              </w:rPr>
            </w:pPr>
            <w:r>
              <w:rPr>
                <w:sz w:val="20"/>
                <w:szCs w:val="20"/>
              </w:rPr>
              <w:t>CD</w:t>
            </w:r>
          </w:p>
        </w:tc>
        <w:tc>
          <w:tcPr>
            <w:tcW w:w="1164" w:type="dxa"/>
            <w:tcBorders>
              <w:top w:val="single" w:sz="4" w:space="0" w:color="000000"/>
            </w:tcBorders>
            <w:tcMar>
              <w:left w:w="72" w:type="dxa"/>
              <w:right w:w="72" w:type="dxa"/>
            </w:tcMar>
            <w:vAlign w:val="center"/>
          </w:tcPr>
          <w:p w14:paraId="1DD2CD1A" w14:textId="77777777" w:rsidR="00F1052F" w:rsidRDefault="009F593E">
            <w:pPr>
              <w:jc w:val="center"/>
              <w:rPr>
                <w:sz w:val="20"/>
                <w:szCs w:val="20"/>
              </w:rPr>
            </w:pPr>
            <w:r>
              <w:rPr>
                <w:sz w:val="20"/>
                <w:szCs w:val="20"/>
              </w:rPr>
              <w:t>NB</w:t>
            </w:r>
          </w:p>
        </w:tc>
      </w:tr>
      <w:tr w:rsidR="00F1052F" w14:paraId="745F796C" w14:textId="77777777">
        <w:trPr>
          <w:trHeight w:val="340"/>
        </w:trPr>
        <w:tc>
          <w:tcPr>
            <w:tcW w:w="4032" w:type="dxa"/>
            <w:tcMar>
              <w:left w:w="72" w:type="dxa"/>
              <w:right w:w="72" w:type="dxa"/>
            </w:tcMar>
            <w:vAlign w:val="center"/>
          </w:tcPr>
          <w:p w14:paraId="69E1EB85" w14:textId="77777777" w:rsidR="00F1052F" w:rsidRDefault="009F593E">
            <w:pPr>
              <w:rPr>
                <w:sz w:val="18"/>
                <w:szCs w:val="18"/>
              </w:rPr>
            </w:pPr>
            <w:r>
              <w:rPr>
                <w:sz w:val="18"/>
                <w:szCs w:val="18"/>
              </w:rPr>
              <w:t>Follows through with their responsibilities.</w:t>
            </w:r>
          </w:p>
        </w:tc>
        <w:tc>
          <w:tcPr>
            <w:tcW w:w="1164" w:type="dxa"/>
            <w:tcMar>
              <w:left w:w="72" w:type="dxa"/>
              <w:right w:w="72" w:type="dxa"/>
            </w:tcMar>
            <w:vAlign w:val="center"/>
          </w:tcPr>
          <w:p w14:paraId="1B1535D8"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17BF61DC"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2419E5DA"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1093A720"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0B7F42AE"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2C2DCEB3" w14:textId="77777777" w:rsidR="00F1052F" w:rsidRDefault="009F593E">
            <w:pPr>
              <w:jc w:val="center"/>
              <w:rPr>
                <w:sz w:val="20"/>
                <w:szCs w:val="20"/>
              </w:rPr>
            </w:pPr>
            <w:r>
              <w:rPr>
                <w:sz w:val="20"/>
                <w:szCs w:val="20"/>
              </w:rPr>
              <w:t>NB</w:t>
            </w:r>
          </w:p>
        </w:tc>
      </w:tr>
      <w:tr w:rsidR="00F1052F" w14:paraId="2540D620" w14:textId="77777777">
        <w:trPr>
          <w:trHeight w:val="160"/>
        </w:trPr>
        <w:tc>
          <w:tcPr>
            <w:tcW w:w="4032" w:type="dxa"/>
            <w:tcMar>
              <w:left w:w="72" w:type="dxa"/>
              <w:right w:w="72" w:type="dxa"/>
            </w:tcMar>
            <w:vAlign w:val="center"/>
          </w:tcPr>
          <w:p w14:paraId="0DC2209E" w14:textId="77777777" w:rsidR="00F1052F" w:rsidRDefault="009F593E">
            <w:pPr>
              <w:rPr>
                <w:sz w:val="18"/>
                <w:szCs w:val="18"/>
              </w:rPr>
            </w:pPr>
            <w:r>
              <w:rPr>
                <w:sz w:val="18"/>
                <w:szCs w:val="18"/>
              </w:rPr>
              <w:t>Demonstrates good judgment in decision making.</w:t>
            </w:r>
          </w:p>
        </w:tc>
        <w:tc>
          <w:tcPr>
            <w:tcW w:w="1164" w:type="dxa"/>
            <w:tcMar>
              <w:left w:w="72" w:type="dxa"/>
              <w:right w:w="72" w:type="dxa"/>
            </w:tcMar>
            <w:vAlign w:val="center"/>
          </w:tcPr>
          <w:p w14:paraId="6B6A14F4"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5FB2C063"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678B7798"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6C77F60E"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5127703F"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7109EFC9" w14:textId="77777777" w:rsidR="00F1052F" w:rsidRDefault="009F593E">
            <w:pPr>
              <w:jc w:val="center"/>
              <w:rPr>
                <w:sz w:val="20"/>
                <w:szCs w:val="20"/>
              </w:rPr>
            </w:pPr>
            <w:r>
              <w:rPr>
                <w:sz w:val="20"/>
                <w:szCs w:val="20"/>
              </w:rPr>
              <w:t>NB</w:t>
            </w:r>
          </w:p>
        </w:tc>
      </w:tr>
      <w:tr w:rsidR="00F1052F" w14:paraId="14FF9417" w14:textId="77777777">
        <w:trPr>
          <w:trHeight w:val="340"/>
        </w:trPr>
        <w:tc>
          <w:tcPr>
            <w:tcW w:w="4032" w:type="dxa"/>
            <w:tcMar>
              <w:left w:w="72" w:type="dxa"/>
              <w:right w:w="72" w:type="dxa"/>
            </w:tcMar>
            <w:vAlign w:val="center"/>
          </w:tcPr>
          <w:p w14:paraId="436356E0" w14:textId="77777777" w:rsidR="00F1052F" w:rsidRDefault="009F593E">
            <w:pPr>
              <w:rPr>
                <w:sz w:val="18"/>
                <w:szCs w:val="18"/>
              </w:rPr>
            </w:pPr>
            <w:r>
              <w:rPr>
                <w:sz w:val="18"/>
                <w:szCs w:val="18"/>
              </w:rPr>
              <w:t>Demonstrates good problem solving skills.</w:t>
            </w:r>
          </w:p>
        </w:tc>
        <w:tc>
          <w:tcPr>
            <w:tcW w:w="1164" w:type="dxa"/>
            <w:tcMar>
              <w:left w:w="72" w:type="dxa"/>
              <w:right w:w="72" w:type="dxa"/>
            </w:tcMar>
            <w:vAlign w:val="center"/>
          </w:tcPr>
          <w:p w14:paraId="5508B3A1"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49E002AD"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31D382DC"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1A500DDD"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0C3085E5"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3C8D54EB" w14:textId="77777777" w:rsidR="00F1052F" w:rsidRDefault="009F593E">
            <w:pPr>
              <w:jc w:val="center"/>
              <w:rPr>
                <w:sz w:val="20"/>
                <w:szCs w:val="20"/>
              </w:rPr>
            </w:pPr>
            <w:r>
              <w:rPr>
                <w:sz w:val="20"/>
                <w:szCs w:val="20"/>
              </w:rPr>
              <w:t>NB</w:t>
            </w:r>
          </w:p>
        </w:tc>
      </w:tr>
      <w:tr w:rsidR="00F1052F" w14:paraId="4BA28BC9" w14:textId="77777777">
        <w:trPr>
          <w:trHeight w:val="340"/>
        </w:trPr>
        <w:tc>
          <w:tcPr>
            <w:tcW w:w="4032" w:type="dxa"/>
            <w:tcMar>
              <w:left w:w="72" w:type="dxa"/>
              <w:right w:w="72" w:type="dxa"/>
            </w:tcMar>
            <w:vAlign w:val="center"/>
          </w:tcPr>
          <w:p w14:paraId="2BE0EC3B" w14:textId="77777777" w:rsidR="00F1052F" w:rsidRDefault="009F593E">
            <w:pPr>
              <w:rPr>
                <w:sz w:val="18"/>
                <w:szCs w:val="18"/>
              </w:rPr>
            </w:pPr>
            <w:r>
              <w:rPr>
                <w:sz w:val="18"/>
                <w:szCs w:val="18"/>
              </w:rPr>
              <w:t>Manages his or her time well.</w:t>
            </w:r>
          </w:p>
        </w:tc>
        <w:tc>
          <w:tcPr>
            <w:tcW w:w="1164" w:type="dxa"/>
            <w:tcMar>
              <w:left w:w="72" w:type="dxa"/>
              <w:right w:w="72" w:type="dxa"/>
            </w:tcMar>
            <w:vAlign w:val="center"/>
          </w:tcPr>
          <w:p w14:paraId="6ED35DE9"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3DC6A29D"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08593B54"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6245B445"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2721A218"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50544331" w14:textId="77777777" w:rsidR="00F1052F" w:rsidRDefault="009F593E">
            <w:pPr>
              <w:jc w:val="center"/>
              <w:rPr>
                <w:sz w:val="20"/>
                <w:szCs w:val="20"/>
              </w:rPr>
            </w:pPr>
            <w:r>
              <w:rPr>
                <w:sz w:val="20"/>
                <w:szCs w:val="20"/>
              </w:rPr>
              <w:t>NB</w:t>
            </w:r>
          </w:p>
        </w:tc>
      </w:tr>
      <w:tr w:rsidR="00F1052F" w14:paraId="0C1075D1" w14:textId="77777777">
        <w:trPr>
          <w:trHeight w:val="420"/>
        </w:trPr>
        <w:tc>
          <w:tcPr>
            <w:tcW w:w="4032" w:type="dxa"/>
            <w:tcMar>
              <w:left w:w="72" w:type="dxa"/>
              <w:right w:w="72" w:type="dxa"/>
            </w:tcMar>
            <w:vAlign w:val="center"/>
          </w:tcPr>
          <w:p w14:paraId="35D987D2" w14:textId="77777777" w:rsidR="00F1052F" w:rsidRDefault="009F593E">
            <w:pPr>
              <w:rPr>
                <w:sz w:val="18"/>
                <w:szCs w:val="18"/>
              </w:rPr>
            </w:pPr>
            <w:r>
              <w:rPr>
                <w:sz w:val="18"/>
                <w:szCs w:val="18"/>
              </w:rPr>
              <w:t>Is perceptive to situations going on in his/her surroundings.</w:t>
            </w:r>
          </w:p>
        </w:tc>
        <w:tc>
          <w:tcPr>
            <w:tcW w:w="1164" w:type="dxa"/>
            <w:tcMar>
              <w:left w:w="72" w:type="dxa"/>
              <w:right w:w="72" w:type="dxa"/>
            </w:tcMar>
            <w:vAlign w:val="center"/>
          </w:tcPr>
          <w:p w14:paraId="753C490B"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24CB2F52"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21E32E3D"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23719EA6"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58DFFA87"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239AFE09" w14:textId="77777777" w:rsidR="00F1052F" w:rsidRDefault="009F593E">
            <w:pPr>
              <w:jc w:val="center"/>
              <w:rPr>
                <w:sz w:val="20"/>
                <w:szCs w:val="20"/>
              </w:rPr>
            </w:pPr>
            <w:r>
              <w:rPr>
                <w:sz w:val="20"/>
                <w:szCs w:val="20"/>
              </w:rPr>
              <w:t>NB</w:t>
            </w:r>
          </w:p>
        </w:tc>
      </w:tr>
      <w:tr w:rsidR="00F1052F" w14:paraId="46D326A3" w14:textId="77777777">
        <w:trPr>
          <w:trHeight w:val="340"/>
        </w:trPr>
        <w:tc>
          <w:tcPr>
            <w:tcW w:w="4032" w:type="dxa"/>
            <w:tcMar>
              <w:left w:w="72" w:type="dxa"/>
              <w:right w:w="72" w:type="dxa"/>
            </w:tcMar>
            <w:vAlign w:val="center"/>
          </w:tcPr>
          <w:p w14:paraId="6E847E88" w14:textId="77777777" w:rsidR="00F1052F" w:rsidRDefault="009F593E">
            <w:pPr>
              <w:rPr>
                <w:sz w:val="18"/>
                <w:szCs w:val="18"/>
              </w:rPr>
            </w:pPr>
            <w:r>
              <w:rPr>
                <w:sz w:val="18"/>
                <w:szCs w:val="18"/>
              </w:rPr>
              <w:t>Would respond well in crisis situations.</w:t>
            </w:r>
          </w:p>
        </w:tc>
        <w:tc>
          <w:tcPr>
            <w:tcW w:w="1164" w:type="dxa"/>
            <w:tcMar>
              <w:left w:w="72" w:type="dxa"/>
              <w:right w:w="72" w:type="dxa"/>
            </w:tcMar>
            <w:vAlign w:val="center"/>
          </w:tcPr>
          <w:p w14:paraId="6BF71CAB"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0213B04E"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485F4E44"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0B4A6DCF"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41636648"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1D57A7F5" w14:textId="77777777" w:rsidR="00F1052F" w:rsidRDefault="009F593E">
            <w:pPr>
              <w:jc w:val="center"/>
              <w:rPr>
                <w:sz w:val="20"/>
                <w:szCs w:val="20"/>
              </w:rPr>
            </w:pPr>
            <w:r>
              <w:rPr>
                <w:sz w:val="20"/>
                <w:szCs w:val="20"/>
              </w:rPr>
              <w:t>NB</w:t>
            </w:r>
          </w:p>
        </w:tc>
      </w:tr>
      <w:tr w:rsidR="00F1052F" w14:paraId="3AC79E7C" w14:textId="77777777">
        <w:trPr>
          <w:trHeight w:val="340"/>
        </w:trPr>
        <w:tc>
          <w:tcPr>
            <w:tcW w:w="4032" w:type="dxa"/>
            <w:tcMar>
              <w:left w:w="72" w:type="dxa"/>
              <w:right w:w="72" w:type="dxa"/>
            </w:tcMar>
            <w:vAlign w:val="center"/>
          </w:tcPr>
          <w:p w14:paraId="2D7E23BE" w14:textId="77777777" w:rsidR="00F1052F" w:rsidRDefault="009F593E">
            <w:pPr>
              <w:rPr>
                <w:sz w:val="18"/>
                <w:szCs w:val="18"/>
              </w:rPr>
            </w:pPr>
            <w:r>
              <w:rPr>
                <w:sz w:val="18"/>
                <w:szCs w:val="18"/>
              </w:rPr>
              <w:t>Accepts direction from those in authority.</w:t>
            </w:r>
          </w:p>
        </w:tc>
        <w:tc>
          <w:tcPr>
            <w:tcW w:w="1164" w:type="dxa"/>
            <w:tcMar>
              <w:left w:w="72" w:type="dxa"/>
              <w:right w:w="72" w:type="dxa"/>
            </w:tcMar>
            <w:vAlign w:val="center"/>
          </w:tcPr>
          <w:p w14:paraId="5B2DF269"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0CB97D70"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430DFC9E"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0AA10574"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5E5AF4A0"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626794E2" w14:textId="77777777" w:rsidR="00F1052F" w:rsidRDefault="009F593E">
            <w:pPr>
              <w:jc w:val="center"/>
              <w:rPr>
                <w:sz w:val="20"/>
                <w:szCs w:val="20"/>
              </w:rPr>
            </w:pPr>
            <w:r>
              <w:rPr>
                <w:sz w:val="20"/>
                <w:szCs w:val="20"/>
              </w:rPr>
              <w:t>NB</w:t>
            </w:r>
          </w:p>
        </w:tc>
      </w:tr>
      <w:tr w:rsidR="00F1052F" w14:paraId="5B25DFCA" w14:textId="77777777">
        <w:trPr>
          <w:trHeight w:val="340"/>
        </w:trPr>
        <w:tc>
          <w:tcPr>
            <w:tcW w:w="4032" w:type="dxa"/>
            <w:tcMar>
              <w:left w:w="72" w:type="dxa"/>
              <w:right w:w="72" w:type="dxa"/>
            </w:tcMar>
            <w:vAlign w:val="center"/>
          </w:tcPr>
          <w:p w14:paraId="1717C29B" w14:textId="77777777" w:rsidR="00F1052F" w:rsidRDefault="009F593E">
            <w:pPr>
              <w:rPr>
                <w:sz w:val="18"/>
                <w:szCs w:val="18"/>
              </w:rPr>
            </w:pPr>
            <w:r>
              <w:rPr>
                <w:sz w:val="18"/>
                <w:szCs w:val="18"/>
              </w:rPr>
              <w:t>Gets along well with most people.</w:t>
            </w:r>
          </w:p>
        </w:tc>
        <w:tc>
          <w:tcPr>
            <w:tcW w:w="1164" w:type="dxa"/>
            <w:tcMar>
              <w:left w:w="72" w:type="dxa"/>
              <w:right w:w="72" w:type="dxa"/>
            </w:tcMar>
            <w:vAlign w:val="center"/>
          </w:tcPr>
          <w:p w14:paraId="059179B2"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38F65CC9"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5E524A8F"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16032AFD"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1294F9FD"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78471CB9" w14:textId="77777777" w:rsidR="00F1052F" w:rsidRDefault="009F593E">
            <w:pPr>
              <w:jc w:val="center"/>
              <w:rPr>
                <w:sz w:val="20"/>
                <w:szCs w:val="20"/>
              </w:rPr>
            </w:pPr>
            <w:r>
              <w:rPr>
                <w:sz w:val="20"/>
                <w:szCs w:val="20"/>
              </w:rPr>
              <w:t>NB</w:t>
            </w:r>
          </w:p>
        </w:tc>
      </w:tr>
      <w:tr w:rsidR="00F1052F" w14:paraId="0FC0105E" w14:textId="77777777">
        <w:trPr>
          <w:trHeight w:val="340"/>
        </w:trPr>
        <w:tc>
          <w:tcPr>
            <w:tcW w:w="4032" w:type="dxa"/>
            <w:tcMar>
              <w:left w:w="72" w:type="dxa"/>
              <w:right w:w="72" w:type="dxa"/>
            </w:tcMar>
            <w:vAlign w:val="center"/>
          </w:tcPr>
          <w:p w14:paraId="57072884" w14:textId="77777777" w:rsidR="00F1052F" w:rsidRDefault="009F593E">
            <w:pPr>
              <w:rPr>
                <w:sz w:val="18"/>
                <w:szCs w:val="18"/>
              </w:rPr>
            </w:pPr>
            <w:r>
              <w:rPr>
                <w:sz w:val="18"/>
                <w:szCs w:val="18"/>
              </w:rPr>
              <w:t>Is sensitive to the needs of others.</w:t>
            </w:r>
          </w:p>
        </w:tc>
        <w:tc>
          <w:tcPr>
            <w:tcW w:w="1164" w:type="dxa"/>
            <w:tcMar>
              <w:left w:w="72" w:type="dxa"/>
              <w:right w:w="72" w:type="dxa"/>
            </w:tcMar>
            <w:vAlign w:val="center"/>
          </w:tcPr>
          <w:p w14:paraId="48AA2B84"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43543F72"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1212BFC0"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7452D93A"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296473EB"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0DBFBCF1" w14:textId="77777777" w:rsidR="00F1052F" w:rsidRDefault="009F593E">
            <w:pPr>
              <w:jc w:val="center"/>
              <w:rPr>
                <w:sz w:val="20"/>
                <w:szCs w:val="20"/>
              </w:rPr>
            </w:pPr>
            <w:r>
              <w:rPr>
                <w:sz w:val="20"/>
                <w:szCs w:val="20"/>
              </w:rPr>
              <w:t>NB</w:t>
            </w:r>
          </w:p>
        </w:tc>
      </w:tr>
      <w:tr w:rsidR="00F1052F" w14:paraId="497639FE" w14:textId="77777777">
        <w:trPr>
          <w:trHeight w:val="340"/>
        </w:trPr>
        <w:tc>
          <w:tcPr>
            <w:tcW w:w="4032" w:type="dxa"/>
            <w:tcMar>
              <w:left w:w="72" w:type="dxa"/>
              <w:right w:w="72" w:type="dxa"/>
            </w:tcMar>
            <w:vAlign w:val="center"/>
          </w:tcPr>
          <w:p w14:paraId="56409D12" w14:textId="77777777" w:rsidR="00F1052F" w:rsidRDefault="009F593E">
            <w:pPr>
              <w:rPr>
                <w:sz w:val="18"/>
                <w:szCs w:val="18"/>
              </w:rPr>
            </w:pPr>
            <w:r>
              <w:rPr>
                <w:sz w:val="18"/>
                <w:szCs w:val="18"/>
              </w:rPr>
              <w:t>Works well as a team member.</w:t>
            </w:r>
          </w:p>
        </w:tc>
        <w:tc>
          <w:tcPr>
            <w:tcW w:w="1164" w:type="dxa"/>
            <w:tcMar>
              <w:left w:w="72" w:type="dxa"/>
              <w:right w:w="72" w:type="dxa"/>
            </w:tcMar>
            <w:vAlign w:val="center"/>
          </w:tcPr>
          <w:p w14:paraId="07D69ADA"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4EFF5278"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340BA50E"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3DC7CD4C"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351BB3D4"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02CE8FFB" w14:textId="77777777" w:rsidR="00F1052F" w:rsidRDefault="009F593E">
            <w:pPr>
              <w:jc w:val="center"/>
              <w:rPr>
                <w:sz w:val="20"/>
                <w:szCs w:val="20"/>
              </w:rPr>
            </w:pPr>
            <w:r>
              <w:rPr>
                <w:sz w:val="20"/>
                <w:szCs w:val="20"/>
              </w:rPr>
              <w:t>NB</w:t>
            </w:r>
          </w:p>
        </w:tc>
      </w:tr>
      <w:tr w:rsidR="00F1052F" w14:paraId="3A558D35" w14:textId="77777777">
        <w:trPr>
          <w:trHeight w:val="340"/>
        </w:trPr>
        <w:tc>
          <w:tcPr>
            <w:tcW w:w="4032" w:type="dxa"/>
            <w:tcMar>
              <w:left w:w="72" w:type="dxa"/>
              <w:right w:w="72" w:type="dxa"/>
            </w:tcMar>
            <w:vAlign w:val="center"/>
          </w:tcPr>
          <w:p w14:paraId="579BACC0" w14:textId="77777777" w:rsidR="00F1052F" w:rsidRDefault="009F593E">
            <w:pPr>
              <w:rPr>
                <w:sz w:val="18"/>
                <w:szCs w:val="18"/>
              </w:rPr>
            </w:pPr>
            <w:r>
              <w:rPr>
                <w:sz w:val="18"/>
                <w:szCs w:val="18"/>
              </w:rPr>
              <w:t>Seems more mature than his/her peers.</w:t>
            </w:r>
          </w:p>
        </w:tc>
        <w:tc>
          <w:tcPr>
            <w:tcW w:w="1164" w:type="dxa"/>
            <w:tcMar>
              <w:left w:w="72" w:type="dxa"/>
              <w:right w:w="72" w:type="dxa"/>
            </w:tcMar>
            <w:vAlign w:val="center"/>
          </w:tcPr>
          <w:p w14:paraId="0A3F2CAD"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34A1A40B"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381F0081"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18632BC8"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2F93661C"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44C0FA77" w14:textId="77777777" w:rsidR="00F1052F" w:rsidRDefault="009F593E">
            <w:pPr>
              <w:jc w:val="center"/>
              <w:rPr>
                <w:sz w:val="20"/>
                <w:szCs w:val="20"/>
              </w:rPr>
            </w:pPr>
            <w:r>
              <w:rPr>
                <w:sz w:val="20"/>
                <w:szCs w:val="20"/>
              </w:rPr>
              <w:t>NB</w:t>
            </w:r>
          </w:p>
        </w:tc>
      </w:tr>
      <w:tr w:rsidR="00F1052F" w14:paraId="0329CEE7" w14:textId="77777777">
        <w:trPr>
          <w:trHeight w:val="340"/>
        </w:trPr>
        <w:tc>
          <w:tcPr>
            <w:tcW w:w="4032" w:type="dxa"/>
            <w:tcMar>
              <w:left w:w="72" w:type="dxa"/>
              <w:right w:w="72" w:type="dxa"/>
            </w:tcMar>
            <w:vAlign w:val="center"/>
          </w:tcPr>
          <w:p w14:paraId="7F170C42" w14:textId="77777777" w:rsidR="00F1052F" w:rsidRDefault="009F593E">
            <w:pPr>
              <w:rPr>
                <w:sz w:val="18"/>
                <w:szCs w:val="18"/>
              </w:rPr>
            </w:pPr>
            <w:r>
              <w:rPr>
                <w:sz w:val="18"/>
                <w:szCs w:val="18"/>
              </w:rPr>
              <w:t>Is perceived to be a motivated person.</w:t>
            </w:r>
          </w:p>
        </w:tc>
        <w:tc>
          <w:tcPr>
            <w:tcW w:w="1164" w:type="dxa"/>
            <w:tcMar>
              <w:left w:w="72" w:type="dxa"/>
              <w:right w:w="72" w:type="dxa"/>
            </w:tcMar>
            <w:vAlign w:val="center"/>
          </w:tcPr>
          <w:p w14:paraId="323E304C"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16CF91E1"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341C160B"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34866B67"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23D32C3B"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775496CB" w14:textId="77777777" w:rsidR="00F1052F" w:rsidRDefault="009F593E">
            <w:pPr>
              <w:jc w:val="center"/>
              <w:rPr>
                <w:sz w:val="20"/>
                <w:szCs w:val="20"/>
              </w:rPr>
            </w:pPr>
            <w:r>
              <w:rPr>
                <w:sz w:val="20"/>
                <w:szCs w:val="20"/>
              </w:rPr>
              <w:t>NB</w:t>
            </w:r>
          </w:p>
        </w:tc>
      </w:tr>
      <w:tr w:rsidR="00F1052F" w14:paraId="61747A00" w14:textId="77777777">
        <w:trPr>
          <w:trHeight w:val="240"/>
        </w:trPr>
        <w:tc>
          <w:tcPr>
            <w:tcW w:w="4032" w:type="dxa"/>
            <w:tcMar>
              <w:left w:w="72" w:type="dxa"/>
              <w:right w:w="72" w:type="dxa"/>
            </w:tcMar>
            <w:vAlign w:val="center"/>
          </w:tcPr>
          <w:p w14:paraId="75F32FC8" w14:textId="77777777" w:rsidR="00F1052F" w:rsidRDefault="009F593E">
            <w:pPr>
              <w:rPr>
                <w:sz w:val="18"/>
                <w:szCs w:val="18"/>
              </w:rPr>
            </w:pPr>
            <w:r>
              <w:rPr>
                <w:sz w:val="18"/>
                <w:szCs w:val="18"/>
              </w:rPr>
              <w:t>Shows leadership in both official and unofficial capacities.</w:t>
            </w:r>
          </w:p>
        </w:tc>
        <w:tc>
          <w:tcPr>
            <w:tcW w:w="1164" w:type="dxa"/>
            <w:tcMar>
              <w:left w:w="72" w:type="dxa"/>
              <w:right w:w="72" w:type="dxa"/>
            </w:tcMar>
            <w:vAlign w:val="center"/>
          </w:tcPr>
          <w:p w14:paraId="0D7D10E2"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11FD7703"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43CB5773"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6AE6BACE"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30995D7C"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06A42036" w14:textId="77777777" w:rsidR="00F1052F" w:rsidRDefault="009F593E">
            <w:pPr>
              <w:jc w:val="center"/>
              <w:rPr>
                <w:sz w:val="20"/>
                <w:szCs w:val="20"/>
              </w:rPr>
            </w:pPr>
            <w:r>
              <w:rPr>
                <w:sz w:val="20"/>
                <w:szCs w:val="20"/>
              </w:rPr>
              <w:t>NB</w:t>
            </w:r>
          </w:p>
        </w:tc>
      </w:tr>
      <w:tr w:rsidR="00F1052F" w14:paraId="062D004A" w14:textId="77777777">
        <w:trPr>
          <w:trHeight w:val="340"/>
        </w:trPr>
        <w:tc>
          <w:tcPr>
            <w:tcW w:w="4032" w:type="dxa"/>
            <w:tcMar>
              <w:left w:w="72" w:type="dxa"/>
              <w:right w:w="72" w:type="dxa"/>
            </w:tcMar>
            <w:vAlign w:val="center"/>
          </w:tcPr>
          <w:p w14:paraId="4C794FA8" w14:textId="77777777" w:rsidR="00F1052F" w:rsidRDefault="009F593E">
            <w:pPr>
              <w:rPr>
                <w:sz w:val="18"/>
                <w:szCs w:val="18"/>
              </w:rPr>
            </w:pPr>
            <w:r>
              <w:rPr>
                <w:sz w:val="18"/>
                <w:szCs w:val="18"/>
              </w:rPr>
              <w:t>Is a source of inspiration to others.</w:t>
            </w:r>
          </w:p>
        </w:tc>
        <w:tc>
          <w:tcPr>
            <w:tcW w:w="1164" w:type="dxa"/>
            <w:tcMar>
              <w:left w:w="72" w:type="dxa"/>
              <w:right w:w="72" w:type="dxa"/>
            </w:tcMar>
            <w:vAlign w:val="center"/>
          </w:tcPr>
          <w:p w14:paraId="64F1AAF5"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26386B6C"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5D7DCFB8"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3E96BC9B"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37CE5C54"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02B8CA14" w14:textId="77777777" w:rsidR="00F1052F" w:rsidRDefault="009F593E">
            <w:pPr>
              <w:jc w:val="center"/>
              <w:rPr>
                <w:sz w:val="20"/>
                <w:szCs w:val="20"/>
              </w:rPr>
            </w:pPr>
            <w:r>
              <w:rPr>
                <w:sz w:val="20"/>
                <w:szCs w:val="20"/>
              </w:rPr>
              <w:t>NB</w:t>
            </w:r>
          </w:p>
        </w:tc>
      </w:tr>
      <w:tr w:rsidR="00F1052F" w14:paraId="423BC33F" w14:textId="77777777">
        <w:trPr>
          <w:trHeight w:val="340"/>
        </w:trPr>
        <w:tc>
          <w:tcPr>
            <w:tcW w:w="4032" w:type="dxa"/>
            <w:tcMar>
              <w:left w:w="72" w:type="dxa"/>
              <w:right w:w="72" w:type="dxa"/>
            </w:tcMar>
            <w:vAlign w:val="center"/>
          </w:tcPr>
          <w:p w14:paraId="0770D202" w14:textId="77777777" w:rsidR="00F1052F" w:rsidRDefault="009F593E">
            <w:pPr>
              <w:rPr>
                <w:sz w:val="18"/>
                <w:szCs w:val="18"/>
              </w:rPr>
            </w:pPr>
            <w:r>
              <w:rPr>
                <w:sz w:val="18"/>
                <w:szCs w:val="18"/>
              </w:rPr>
              <w:t>Should be entrusted with the care of children.</w:t>
            </w:r>
          </w:p>
        </w:tc>
        <w:tc>
          <w:tcPr>
            <w:tcW w:w="1164" w:type="dxa"/>
            <w:tcMar>
              <w:left w:w="72" w:type="dxa"/>
              <w:right w:w="72" w:type="dxa"/>
            </w:tcMar>
            <w:vAlign w:val="center"/>
          </w:tcPr>
          <w:p w14:paraId="0E3546E6"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2CEDA845"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345D3349"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768557A6"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74807D3A"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00511914" w14:textId="77777777" w:rsidR="00F1052F" w:rsidRDefault="009F593E">
            <w:pPr>
              <w:jc w:val="center"/>
              <w:rPr>
                <w:sz w:val="20"/>
                <w:szCs w:val="20"/>
              </w:rPr>
            </w:pPr>
            <w:r>
              <w:rPr>
                <w:sz w:val="20"/>
                <w:szCs w:val="20"/>
              </w:rPr>
              <w:t>NB</w:t>
            </w:r>
          </w:p>
        </w:tc>
      </w:tr>
      <w:tr w:rsidR="00F1052F" w14:paraId="1303F4B5" w14:textId="77777777">
        <w:trPr>
          <w:trHeight w:val="180"/>
        </w:trPr>
        <w:tc>
          <w:tcPr>
            <w:tcW w:w="4032" w:type="dxa"/>
            <w:tcMar>
              <w:left w:w="72" w:type="dxa"/>
              <w:right w:w="72" w:type="dxa"/>
            </w:tcMar>
            <w:vAlign w:val="center"/>
          </w:tcPr>
          <w:p w14:paraId="09BE1D76" w14:textId="77777777" w:rsidR="00F1052F" w:rsidRDefault="009F593E">
            <w:pPr>
              <w:rPr>
                <w:sz w:val="18"/>
                <w:szCs w:val="18"/>
              </w:rPr>
            </w:pPr>
            <w:r>
              <w:rPr>
                <w:sz w:val="18"/>
                <w:szCs w:val="18"/>
              </w:rPr>
              <w:t>Would be easily entrusted with the care of my own children.</w:t>
            </w:r>
          </w:p>
        </w:tc>
        <w:tc>
          <w:tcPr>
            <w:tcW w:w="1164" w:type="dxa"/>
            <w:tcMar>
              <w:left w:w="72" w:type="dxa"/>
              <w:right w:w="72" w:type="dxa"/>
            </w:tcMar>
            <w:vAlign w:val="center"/>
          </w:tcPr>
          <w:p w14:paraId="5D7CE400" w14:textId="77777777" w:rsidR="00F1052F" w:rsidRDefault="009F593E">
            <w:pPr>
              <w:jc w:val="center"/>
              <w:rPr>
                <w:sz w:val="20"/>
                <w:szCs w:val="20"/>
              </w:rPr>
            </w:pPr>
            <w:r>
              <w:rPr>
                <w:sz w:val="20"/>
                <w:szCs w:val="20"/>
              </w:rPr>
              <w:t>CA</w:t>
            </w:r>
          </w:p>
        </w:tc>
        <w:tc>
          <w:tcPr>
            <w:tcW w:w="1164" w:type="dxa"/>
            <w:tcMar>
              <w:left w:w="72" w:type="dxa"/>
              <w:right w:w="72" w:type="dxa"/>
            </w:tcMar>
            <w:vAlign w:val="center"/>
          </w:tcPr>
          <w:p w14:paraId="1B43AD51" w14:textId="77777777" w:rsidR="00F1052F" w:rsidRDefault="009F593E">
            <w:pPr>
              <w:jc w:val="center"/>
              <w:rPr>
                <w:sz w:val="20"/>
                <w:szCs w:val="20"/>
              </w:rPr>
            </w:pPr>
            <w:r>
              <w:rPr>
                <w:sz w:val="20"/>
                <w:szCs w:val="20"/>
              </w:rPr>
              <w:t>A</w:t>
            </w:r>
          </w:p>
        </w:tc>
        <w:tc>
          <w:tcPr>
            <w:tcW w:w="1164" w:type="dxa"/>
            <w:tcMar>
              <w:left w:w="72" w:type="dxa"/>
              <w:right w:w="72" w:type="dxa"/>
            </w:tcMar>
            <w:vAlign w:val="center"/>
          </w:tcPr>
          <w:p w14:paraId="0E5CC3B0" w14:textId="77777777" w:rsidR="00F1052F" w:rsidRDefault="009F593E">
            <w:pPr>
              <w:jc w:val="center"/>
              <w:rPr>
                <w:sz w:val="20"/>
                <w:szCs w:val="20"/>
              </w:rPr>
            </w:pPr>
            <w:r>
              <w:rPr>
                <w:sz w:val="20"/>
                <w:szCs w:val="20"/>
              </w:rPr>
              <w:t>SA</w:t>
            </w:r>
          </w:p>
        </w:tc>
        <w:tc>
          <w:tcPr>
            <w:tcW w:w="1164" w:type="dxa"/>
            <w:tcMar>
              <w:left w:w="72" w:type="dxa"/>
              <w:right w:w="72" w:type="dxa"/>
            </w:tcMar>
            <w:vAlign w:val="center"/>
          </w:tcPr>
          <w:p w14:paraId="17CBE073" w14:textId="77777777" w:rsidR="00F1052F" w:rsidRDefault="009F593E">
            <w:pPr>
              <w:jc w:val="center"/>
              <w:rPr>
                <w:sz w:val="20"/>
                <w:szCs w:val="20"/>
              </w:rPr>
            </w:pPr>
            <w:r>
              <w:rPr>
                <w:sz w:val="20"/>
                <w:szCs w:val="20"/>
              </w:rPr>
              <w:t>D</w:t>
            </w:r>
          </w:p>
        </w:tc>
        <w:tc>
          <w:tcPr>
            <w:tcW w:w="1164" w:type="dxa"/>
            <w:tcMar>
              <w:left w:w="72" w:type="dxa"/>
              <w:right w:w="72" w:type="dxa"/>
            </w:tcMar>
            <w:vAlign w:val="center"/>
          </w:tcPr>
          <w:p w14:paraId="036E6762" w14:textId="77777777" w:rsidR="00F1052F" w:rsidRDefault="009F593E">
            <w:pPr>
              <w:jc w:val="center"/>
              <w:rPr>
                <w:sz w:val="20"/>
                <w:szCs w:val="20"/>
              </w:rPr>
            </w:pPr>
            <w:r>
              <w:rPr>
                <w:sz w:val="20"/>
                <w:szCs w:val="20"/>
              </w:rPr>
              <w:t>CD</w:t>
            </w:r>
          </w:p>
        </w:tc>
        <w:tc>
          <w:tcPr>
            <w:tcW w:w="1164" w:type="dxa"/>
            <w:tcMar>
              <w:left w:w="72" w:type="dxa"/>
              <w:right w:w="72" w:type="dxa"/>
            </w:tcMar>
            <w:vAlign w:val="center"/>
          </w:tcPr>
          <w:p w14:paraId="3D80D8A5" w14:textId="77777777" w:rsidR="00F1052F" w:rsidRDefault="009F593E">
            <w:pPr>
              <w:jc w:val="center"/>
              <w:rPr>
                <w:sz w:val="20"/>
                <w:szCs w:val="20"/>
              </w:rPr>
            </w:pPr>
            <w:r>
              <w:rPr>
                <w:sz w:val="20"/>
                <w:szCs w:val="20"/>
              </w:rPr>
              <w:t>NB</w:t>
            </w:r>
          </w:p>
        </w:tc>
      </w:tr>
    </w:tbl>
    <w:p w14:paraId="19CF712A" w14:textId="77777777" w:rsidR="00F1052F" w:rsidRDefault="00F1052F">
      <w:pPr>
        <w:spacing w:after="200"/>
      </w:pPr>
    </w:p>
    <w:p w14:paraId="46350E95" w14:textId="77777777" w:rsidR="00F1052F" w:rsidRDefault="009F593E">
      <w:r>
        <w:t>To the best of my knowledge, all the statements made or indicated on the Reference Form are true and represent my honest appraisal of the qualifications of the applicant.</w:t>
      </w: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F1052F" w14:paraId="6ADC4753" w14:textId="77777777">
        <w:trPr>
          <w:trHeight w:val="800"/>
        </w:trPr>
        <w:tc>
          <w:tcPr>
            <w:tcW w:w="10800" w:type="dxa"/>
            <w:vAlign w:val="bottom"/>
          </w:tcPr>
          <w:p w14:paraId="7C7D380D" w14:textId="77777777" w:rsidR="00F1052F" w:rsidRDefault="009F593E">
            <w:r>
              <w:rPr>
                <w:sz w:val="21"/>
                <w:szCs w:val="21"/>
              </w:rPr>
              <w:t>_____________________________________________________________________________________</w:t>
            </w:r>
            <w:r>
              <w:rPr>
                <w:sz w:val="21"/>
                <w:szCs w:val="21"/>
              </w:rPr>
              <w:t>_______________</w:t>
            </w:r>
            <w:r>
              <w:rPr>
                <w:sz w:val="21"/>
                <w:szCs w:val="21"/>
              </w:rPr>
              <w:br/>
            </w:r>
            <w:r>
              <w:rPr>
                <w:i/>
                <w:sz w:val="17"/>
                <w:szCs w:val="17"/>
              </w:rPr>
              <w:t xml:space="preserve">                  Reference Writer  Name  (print)                                     Reference Writer Signature                                                         Date</w:t>
            </w:r>
          </w:p>
        </w:tc>
      </w:tr>
    </w:tbl>
    <w:p w14:paraId="1FA93E0E" w14:textId="77777777" w:rsidR="00F1052F" w:rsidRDefault="00F1052F"/>
    <w:sectPr w:rsidR="00F1052F">
      <w:pgSz w:w="12240" w:h="15840"/>
      <w:pgMar w:top="720" w:right="720" w:bottom="450" w:left="72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2F"/>
    <w:rsid w:val="009F593E"/>
    <w:rsid w:val="00F105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29FA7B"/>
  <w15:docId w15:val="{8788D511-D332-9448-92A1-A85FB33D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ckwell" w:eastAsia="Rockwell" w:hAnsi="Rockwell" w:cs="Rockwell"/>
        <w:sz w:val="22"/>
        <w:szCs w:val="22"/>
        <w:lang w:val="en-US" w:eastAsia="en-US" w:bidi="ar-SA"/>
      </w:rPr>
    </w:rPrDefault>
    <w:pPrDefault>
      <w:pPr>
        <w:spacing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0"/>
      <w:jc w:val="center"/>
      <w:outlineLvl w:val="0"/>
    </w:pPr>
    <w:rPr>
      <w:b/>
      <w:color w:val="517D55"/>
      <w:sz w:val="36"/>
      <w:szCs w:val="36"/>
    </w:rPr>
  </w:style>
  <w:style w:type="paragraph" w:styleId="Heading2">
    <w:name w:val="heading 2"/>
    <w:basedOn w:val="Normal"/>
    <w:next w:val="Normal"/>
    <w:uiPriority w:val="9"/>
    <w:unhideWhenUsed/>
    <w:qFormat/>
    <w:pPr>
      <w:keepNext/>
      <w:keepLines/>
      <w:spacing w:before="200" w:after="0"/>
      <w:outlineLvl w:val="1"/>
    </w:pPr>
    <w:rPr>
      <w:b/>
      <w:color w:val="72A376"/>
      <w:sz w:val="26"/>
      <w:szCs w:val="26"/>
    </w:rPr>
  </w:style>
  <w:style w:type="paragraph" w:styleId="Heading3">
    <w:name w:val="heading 3"/>
    <w:basedOn w:val="Normal"/>
    <w:next w:val="Normal"/>
    <w:uiPriority w:val="9"/>
    <w:unhideWhenUsed/>
    <w:qFormat/>
    <w:pPr>
      <w:keepNext/>
      <w:keepLines/>
      <w:spacing w:before="200" w:after="0"/>
      <w:outlineLvl w:val="2"/>
    </w:pPr>
    <w:rPr>
      <w:b/>
      <w:color w:val="72A376"/>
    </w:rPr>
  </w:style>
  <w:style w:type="paragraph" w:styleId="Heading4">
    <w:name w:val="heading 4"/>
    <w:basedOn w:val="Normal"/>
    <w:next w:val="Normal"/>
    <w:uiPriority w:val="9"/>
    <w:semiHidden/>
    <w:unhideWhenUsed/>
    <w:qFormat/>
    <w:pPr>
      <w:keepNext/>
      <w:keepLines/>
      <w:spacing w:before="200" w:after="0"/>
      <w:outlineLvl w:val="3"/>
    </w:pPr>
    <w:rPr>
      <w:b/>
      <w:i/>
      <w:color w:val="72A37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72A376"/>
      </w:pBdr>
      <w:spacing w:after="300" w:line="240" w:lineRule="auto"/>
    </w:pPr>
    <w:rPr>
      <w:color w:val="4D4F3F"/>
      <w:sz w:val="52"/>
      <w:szCs w:val="52"/>
    </w:rPr>
  </w:style>
  <w:style w:type="paragraph" w:styleId="Subtitle">
    <w:name w:val="Subtitle"/>
    <w:basedOn w:val="Normal"/>
    <w:next w:val="Normal"/>
    <w:uiPriority w:val="11"/>
    <w:qFormat/>
    <w:rPr>
      <w:i/>
      <w:color w:val="72A376"/>
      <w:sz w:val="24"/>
      <w:szCs w:val="24"/>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pPr>
      <w:spacing w:after="0" w:line="240" w:lineRule="auto"/>
    </w:pPr>
    <w:rPr>
      <w:color w:val="000000"/>
      <w:sz w:val="24"/>
      <w:szCs w:val="24"/>
    </w:rPr>
    <w:tblPr>
      <w:tblStyleRowBandSize w:val="1"/>
      <w:tblStyleColBandSize w:val="1"/>
      <w:tblCellMar>
        <w:left w:w="115" w:type="dxa"/>
        <w:right w:w="115" w:type="dxa"/>
      </w:tblCellMar>
    </w:tblPr>
    <w:tcPr>
      <w:shd w:val="clear" w:color="auto" w:fill="F7F9F7"/>
    </w:tcPr>
  </w:style>
  <w:style w:type="table" w:customStyle="1" w:styleId="a1">
    <w:basedOn w:val="TableNormal"/>
    <w:pPr>
      <w:spacing w:after="0" w:line="240" w:lineRule="auto"/>
    </w:pPr>
    <w:rPr>
      <w:color w:val="000000"/>
      <w:sz w:val="24"/>
      <w:szCs w:val="24"/>
    </w:rPr>
    <w:tblPr>
      <w:tblStyleRowBandSize w:val="1"/>
      <w:tblStyleColBandSize w:val="1"/>
      <w:tblCellMar>
        <w:left w:w="115" w:type="dxa"/>
        <w:right w:w="115" w:type="dxa"/>
      </w:tblCellMar>
    </w:tblPr>
    <w:tcPr>
      <w:shd w:val="clear" w:color="auto" w:fill="F7F9F7"/>
    </w:tcPr>
  </w:style>
  <w:style w:type="table" w:customStyle="1" w:styleId="a2">
    <w:basedOn w:val="TableNormal"/>
    <w:pPr>
      <w:spacing w:after="0" w:line="240" w:lineRule="auto"/>
    </w:pPr>
    <w:rPr>
      <w:color w:val="000000"/>
      <w:sz w:val="24"/>
      <w:szCs w:val="24"/>
    </w:rPr>
    <w:tblPr>
      <w:tblStyleRowBandSize w:val="1"/>
      <w:tblStyleColBandSize w:val="1"/>
      <w:tblCellMar>
        <w:left w:w="115" w:type="dxa"/>
        <w:right w:w="115" w:type="dxa"/>
      </w:tblCellMar>
    </w:tblPr>
    <w:tcPr>
      <w:shd w:val="clear" w:color="auto" w:fill="F7F9F7"/>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shacker</cp:lastModifiedBy>
  <cp:revision>2</cp:revision>
  <dcterms:created xsi:type="dcterms:W3CDTF">2019-12-02T23:19:00Z</dcterms:created>
  <dcterms:modified xsi:type="dcterms:W3CDTF">2019-12-02T23:19:00Z</dcterms:modified>
</cp:coreProperties>
</file>